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619250" cy="723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619250" cy="723900"/>
                    </a:xfrm>
                    <a:prstGeom prst="rect">
                      <a:avLst/>
                    </a:prstGeom>
                  </pic:spPr>
                </pic:pic>
              </a:graphicData>
            </a:graphic>
          </wp:inline>
        </w:drawing>
      </w:r>
    </w:p>
    <w:p>
      <w:pPr>
        <w:spacing w:after="100"/>
      </w:pPr>
      <w:r>
        <w:rPr>
          <w:b/>
          <w:bCs/>
          <w:color w:val="13328A"/>
          <w:sz w:val="34"/>
          <w:szCs w:val="34"/>
        </w:rPr>
        <w:t xml:space="preserve">OniX Agents — Tester Feedback Questions</w:t>
      </w:r>
    </w:p>
    <w:p>
      <w:pPr>
        <w:spacing w:after="260"/>
      </w:pPr>
      <w:r>
        <w:rPr>
          <w:i/>
          <w:iCs/>
          <w:color w:val="222222"/>
          <w:sz w:val="22"/>
          <w:szCs w:val="22"/>
        </w:rPr>
        <w:t xml:space="preserve">Send this along with (or a few days after) the tester email. Doesn't need to be answered all at once — reply inline, or hop on a quick call.</w:t>
      </w:r>
    </w:p>
    <w:p>
      <w:pPr>
        <w:pStyle w:val="Heading1"/>
        <w:spacing w:after="160" w:before="300"/>
      </w:pPr>
      <w:r>
        <w:t xml:space="preserve">1. Getting Started</w:t>
      </w:r>
    </w:p>
    <w:p>
      <w:pPr>
        <w:pStyle w:val="ListParagraph"/>
        <w:numPr>
          <w:ilvl w:val="0"/>
          <w:numId w:val="1"/>
        </w:numPr>
        <w:spacing w:after="110" w:line="268"/>
      </w:pPr>
      <w:r>
        <w:t xml:space="preserve">Did the download and install go smoothly? Any confusion around opening the app the first time, or activating your license key?</w:t>
      </w:r>
    </w:p>
    <w:p>
      <w:pPr>
        <w:pStyle w:val="ListParagraph"/>
        <w:numPr>
          <w:ilvl w:val="0"/>
          <w:numId w:val="1"/>
        </w:numPr>
        <w:spacing w:after="110" w:line="268"/>
      </w:pPr>
      <w:r>
        <w:t xml:space="preserve">Was it clear what each Agent does before you opened it?</w:t>
      </w:r>
    </w:p>
    <w:p>
      <w:pPr>
        <w:pStyle w:val="Heading1"/>
        <w:spacing w:after="160" w:before="300"/>
      </w:pPr>
      <w:r>
        <w:t xml:space="preserve">2. For Each Agent You Tried</w:t>
      </w:r>
    </w:p>
    <w:p>
      <w:pPr>
        <w:spacing w:after="180" w:line="280"/>
      </w:pPr>
      <w:r>
        <w:rPr>
          <w:i/>
          <w:iCs/>
        </w:rPr>
        <w:t xml:space="preserve">(Only answer for the ones you actually used — Competitive Analysis, Patent, Regulatory, and/or Diligence.)</w:t>
      </w:r>
    </w:p>
    <w:p>
      <w:pPr>
        <w:pStyle w:val="ListParagraph"/>
        <w:numPr>
          <w:ilvl w:val="0"/>
          <w:numId w:val="1"/>
        </w:numPr>
        <w:spacing w:after="110" w:line="268"/>
      </w:pPr>
      <w:r>
        <w:t xml:space="preserve">What did you search for, and did the report answer the question you actually had?</w:t>
      </w:r>
    </w:p>
    <w:p>
      <w:pPr>
        <w:pStyle w:val="ListParagraph"/>
        <w:numPr>
          <w:ilvl w:val="0"/>
          <w:numId w:val="1"/>
        </w:numPr>
        <w:spacing w:after="110" w:line="268"/>
      </w:pPr>
      <w:r>
        <w:t xml:space="preserve">Was anything in the report wrong, outdated, or missing that you expected to see?</w:t>
      </w:r>
    </w:p>
    <w:p>
      <w:pPr>
        <w:pStyle w:val="ListParagraph"/>
        <w:numPr>
          <w:ilvl w:val="0"/>
          <w:numId w:val="1"/>
        </w:numPr>
        <w:spacing w:after="110" w:line="268"/>
      </w:pPr>
      <w:r>
        <w:t xml:space="preserve">How long did it take to run, and did that feel reasonable?</w:t>
      </w:r>
    </w:p>
    <w:p>
      <w:pPr>
        <w:pStyle w:val="ListParagraph"/>
        <w:numPr>
          <w:ilvl w:val="0"/>
          <w:numId w:val="1"/>
        </w:numPr>
        <w:spacing w:after="110" w:line="268"/>
      </w:pPr>
      <w:r>
        <w:t xml:space="preserve">Was the report itself (Word doc / chart / summary) something you could hand to a colleague as-is, or would you need to clean it up first?</w:t>
      </w:r>
    </w:p>
    <w:p>
      <w:pPr>
        <w:pStyle w:val="ListParagraph"/>
        <w:numPr>
          <w:ilvl w:val="0"/>
          <w:numId w:val="1"/>
        </w:numPr>
        <w:spacing w:after="110" w:line="268"/>
      </w:pPr>
      <w:r>
        <w:t xml:space="preserve">Is there a data source you wish it pulled from that it doesn't today?</w:t>
      </w:r>
    </w:p>
    <w:p>
      <w:pPr>
        <w:pStyle w:val="Heading1"/>
        <w:spacing w:after="160" w:before="300"/>
      </w:pPr>
      <w:r>
        <w:t xml:space="preserve">3. Overall</w:t>
      </w:r>
    </w:p>
    <w:p>
      <w:pPr>
        <w:pStyle w:val="ListParagraph"/>
        <w:numPr>
          <w:ilvl w:val="0"/>
          <w:numId w:val="1"/>
        </w:numPr>
        <w:spacing w:after="110" w:line="268"/>
      </w:pPr>
      <w:r>
        <w:t xml:space="preserve">Which Agent was most useful to you, and why?</w:t>
      </w:r>
    </w:p>
    <w:p>
      <w:pPr>
        <w:pStyle w:val="ListParagraph"/>
        <w:numPr>
          <w:ilvl w:val="0"/>
          <w:numId w:val="1"/>
        </w:numPr>
        <w:spacing w:after="110" w:line="268"/>
      </w:pPr>
      <w:r>
        <w:t xml:space="preserve">Is there anything that felt confusing, clunky, or slower than it should be?</w:t>
      </w:r>
    </w:p>
    <w:p>
      <w:pPr>
        <w:pStyle w:val="ListParagraph"/>
        <w:numPr>
          <w:ilvl w:val="0"/>
          <w:numId w:val="1"/>
        </w:numPr>
        <w:spacing w:after="110" w:line="268"/>
      </w:pPr>
      <w:r>
        <w:t xml:space="preserve">Compared to how you currently do this kind of research (manually, another tool, a consultant), how much time do you think this would save you?</w:t>
      </w:r>
    </w:p>
    <w:p>
      <w:pPr>
        <w:pStyle w:val="ListParagraph"/>
        <w:numPr>
          <w:ilvl w:val="0"/>
          <w:numId w:val="1"/>
        </w:numPr>
        <w:spacing w:after="110" w:line="268"/>
      </w:pPr>
      <w:r>
        <w:t xml:space="preserve">Would you use this regularly if it were available to you? Roughly how often?</w:t>
      </w:r>
    </w:p>
    <w:p>
      <w:pPr>
        <w:pStyle w:val="ListParagraph"/>
        <w:numPr>
          <w:ilvl w:val="0"/>
          <w:numId w:val="1"/>
        </w:numPr>
        <w:spacing w:after="110" w:line="268"/>
      </w:pPr>
      <w:r>
        <w:t xml:space="preserve">If you were paying for this yourself, what would feel like a fair price — and does that change depending on how many Agents you'd want?</w:t>
      </w:r>
    </w:p>
    <w:p>
      <w:pPr>
        <w:pStyle w:val="ListParagraph"/>
        <w:numPr>
          <w:ilvl w:val="0"/>
          <w:numId w:val="1"/>
        </w:numPr>
        <w:spacing w:after="110" w:line="268"/>
      </w:pPr>
      <w:r>
        <w:t xml:space="preserve">Is there a fifth Agent, or a feature entirely, you wish existed?</w:t>
      </w:r>
    </w:p>
    <w:p>
      <w:pPr>
        <w:pStyle w:val="Heading1"/>
        <w:spacing w:after="160" w:before="300"/>
      </w:pPr>
      <w:r>
        <w:t xml:space="preserve">4. Would You Contribute a Quick Case Study?</w:t>
      </w:r>
    </w:p>
    <w:p>
      <w:pPr>
        <w:spacing w:after="180" w:line="280"/>
      </w:pPr>
      <w:r>
        <w:rPr>
          <w:i/>
          <w:iCs/>
        </w:rPr>
        <w:t xml:space="preserve">If any Agent genuinely helped with something real you were working on, we'd love to turn that into a short, real case study — like the ones we've published from our own internal testing. Five minutes, and full credit is entirely your choice.</w:t>
      </w:r>
    </w:p>
    <w:p>
      <w:pPr>
        <w:pStyle w:val="ListParagraph"/>
        <w:numPr>
          <w:ilvl w:val="0"/>
          <w:numId w:val="1"/>
        </w:numPr>
        <w:spacing w:after="110" w:line="268"/>
      </w:pPr>
      <w:r>
        <w:t xml:space="preserve">In a sentence or two, what were you actually trying to figure out when you ran it?</w:t>
      </w:r>
    </w:p>
    <w:p>
      <w:pPr>
        <w:pStyle w:val="ListParagraph"/>
        <w:numPr>
          <w:ilvl w:val="0"/>
          <w:numId w:val="1"/>
        </w:numPr>
        <w:spacing w:after="110" w:line="268"/>
      </w:pPr>
      <w:r>
        <w:t xml:space="preserve">What did you search for or describe, and what did the report tell you that mattered?</w:t>
      </w:r>
    </w:p>
    <w:p>
      <w:pPr>
        <w:pStyle w:val="ListParagraph"/>
        <w:numPr>
          <w:ilvl w:val="0"/>
          <w:numId w:val="1"/>
        </w:numPr>
        <w:spacing w:after="110" w:line="268"/>
      </w:pPr>
      <w:r>
        <w:t xml:space="preserve">Without this, what would you have done instead — and how long would that have taken?</w:t>
      </w:r>
    </w:p>
    <w:p>
      <w:pPr>
        <w:pStyle w:val="ListParagraph"/>
        <w:numPr>
          <w:ilvl w:val="0"/>
          <w:numId w:val="1"/>
        </w:numPr>
        <w:spacing w:after="110" w:line="268"/>
      </w:pPr>
      <w:r>
        <w:t xml:space="preserve">Roughly how much time (or money) do you think this saved you on that specific task?</w:t>
      </w:r>
    </w:p>
    <w:p>
      <w:pPr>
        <w:pStyle w:val="ListParagraph"/>
        <w:numPr>
          <w:ilvl w:val="0"/>
          <w:numId w:val="1"/>
        </w:numPr>
        <w:spacing w:after="110" w:line="268"/>
      </w:pPr>
      <w:r>
        <w:t xml:space="preserve">Can we quote you? If so, how should we credit you — your name and title/organization, or would you rather stay anonymous (e.g., “a postdoc at a research university”)?</w:t>
      </w:r>
    </w:p>
    <w:p>
      <w:pPr>
        <w:pStyle w:val="Heading1"/>
        <w:spacing w:after="160" w:before="300"/>
      </w:pPr>
      <w:r>
        <w:t xml:space="preserve">5. The Website</w:t>
      </w:r>
    </w:p>
    <w:p>
      <w:pPr>
        <w:pStyle w:val="ListParagraph"/>
        <w:numPr>
          <w:ilvl w:val="0"/>
          <w:numId w:val="1"/>
        </w:numPr>
        <w:spacing w:after="110" w:line="268"/>
      </w:pPr>
      <w:r>
        <w:t xml:space="preserve">Was it clear what each Agent does before you downloaded anything?</w:t>
      </w:r>
    </w:p>
    <w:p>
      <w:pPr>
        <w:pStyle w:val="ListParagraph"/>
        <w:numPr>
          <w:ilvl w:val="0"/>
          <w:numId w:val="1"/>
        </w:numPr>
        <w:spacing w:after="110" w:line="268"/>
      </w:pPr>
      <w:r>
        <w:t xml:space="preserve">Was the download-and-setup process easy to follow on its own, without needing to ask me?</w:t>
      </w:r>
    </w:p>
    <w:p>
      <w:pPr>
        <w:pStyle w:val="ListParagraph"/>
        <w:numPr>
          <w:ilvl w:val="0"/>
          <w:numId w:val="1"/>
        </w:numPr>
        <w:spacing w:after="110" w:line="268"/>
      </w:pPr>
      <w:r>
        <w:t xml:space="preserve">Did you look at the data-sources page or the white paper? If so, did either change how much you trusted the results?</w:t>
      </w:r>
    </w:p>
    <w:p>
      <w:pPr>
        <w:pStyle w:val="ListParagraph"/>
        <w:numPr>
          <w:ilvl w:val="0"/>
          <w:numId w:val="1"/>
        </w:numPr>
        <w:spacing w:after="110" w:line="268"/>
      </w:pPr>
      <w:r>
        <w:t xml:space="preserve">Anything on the site that felt confusing, too salesy, too technical, or was missing information you wanted before trying an Agent?</w:t>
      </w:r>
    </w:p>
    <w:p>
      <w:pPr>
        <w:pStyle w:val="Heading1"/>
        <w:spacing w:after="160" w:before="300"/>
      </w:pPr>
      <w:r>
        <w:t xml:space="preserve">6. Anything Else</w:t>
      </w:r>
    </w:p>
    <w:p>
      <w:pPr>
        <w:pStyle w:val="ListParagraph"/>
        <w:numPr>
          <w:ilvl w:val="0"/>
          <w:numId w:val="1"/>
        </w:numPr>
        <w:spacing w:after="110" w:line="268"/>
      </w:pPr>
      <w:r>
        <w:t xml:space="preserve">Bugs, crashes, or error messages — even small ones. A screenshot helps if you can grab one.</w:t>
      </w:r>
    </w:p>
    <w:p>
      <w:pPr>
        <w:pStyle w:val="ListParagraph"/>
        <w:numPr>
          <w:ilvl w:val="0"/>
          <w:numId w:val="1"/>
        </w:numPr>
        <w:spacing w:after="110" w:line="268"/>
      </w:pPr>
      <w:r>
        <w:t xml:space="preserve">Anything you'd tell a colleague if you were recommending (or not recommending) this to them?</w:t>
      </w:r>
    </w:p>
    <w:p>
      <w:pPr>
        <w:spacing w:after="260" w:line="280"/>
      </w:pPr>
      <w:r>
        <w:rPr>
          <w:i/>
          <w:iCs/>
        </w:rPr>
        <w:t xml:space="preserve">Thank you — this round of feedback directly shapes what ships in the next few weeks before the paid launch.</w:t>
      </w:r>
    </w:p>
    <w:p>
      <w:pPr>
        <w:pStyle w:val="Heading2"/>
        <w:spacing w:after="120" w:before="240"/>
      </w:pPr>
      <w:r>
        <w:t xml:space="preserve">Short Version, For the Tester Page</w:t>
      </w:r>
    </w:p>
    <w:p>
      <w:pPr>
        <w:pBdr>
          <w:left w:val="single" w:color="2FA8B8" w:sz="24" w:space="12"/>
        </w:pBdr>
        <w:shd w:fill="EEF7F8" w:val="clear"/>
        <w:spacing w:after="200" w:before="160" w:line="268"/>
        <w:ind w:left="360" w:right="360"/>
      </w:pPr>
      <w:r>
        <w:rPr>
          <w:b/>
          <w:bCs/>
          <w:color w:val="13328A"/>
        </w:rPr>
        <w:t xml:space="preserve">Got a win worth sharing?  </w:t>
      </w:r>
      <w:r>
        <w:t xml:space="preserve">If an Agent helped with something real you were working on, tell us in a few sentences: what you were trying to figure out, what the report showed you, and roughly how much time it saved. With your permission, it could become one of our next real case studies — full credit is entirely your choice. Reply to any email, or send it directly to martin@onixhub.com.</w:t>
      </w:r>
    </w:p>
    <w:sectPr>
      <w:footerReference w:type="default" r:id="rId7"/>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FA8B8" w:sz="6" w:space="4"/>
      </w:pBdr>
      <w:spacing w:after="160" w:before="300"/>
    </w:pPr>
    <w:rPr>
      <w:rFonts w:ascii="Calibri" w:cs="Calibri" w:eastAsia="Calibri" w:hAnsi="Calibri"/>
      <w:b/>
      <w:bCs/>
      <w:color w:val="13328A"/>
      <w:sz w:val="27"/>
      <w:szCs w:val="27"/>
    </w:rPr>
  </w:style>
  <w:style w:type="paragraph" w:styleId="Heading2">
    <w:name w:val="Heading 2"/>
    <w:basedOn w:val="Normal"/>
    <w:next w:val="Normal"/>
    <w:qFormat/>
    <w:pPr>
      <w:spacing w:after="120" w:before="240"/>
    </w:pPr>
    <w:rPr>
      <w:rFonts w:ascii="Calibri" w:cs="Calibri" w:eastAsia="Calibri" w:hAnsi="Calibri"/>
      <w:b/>
      <w:bCs/>
      <w:color w:val="13328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4bc6ed51292556ab032c674fbebdd58f9394786.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2026-07-26T22:43:45.436Z</dcterms:created>
  <dcterms:modified xsi:type="dcterms:W3CDTF">2026-07-26T22:43:45.436Z</dcterms:modified>
</cp:coreProperties>
</file>

<file path=docProps/custom.xml><?xml version="1.0" encoding="utf-8"?>
<Properties xmlns="http://schemas.openxmlformats.org/officeDocument/2006/custom-properties" xmlns:vt="http://schemas.openxmlformats.org/officeDocument/2006/docPropsVTypes"/>
</file>